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0D971" w14:textId="77777777"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bookmarkStart w:id="0" w:name="_GoBack"/>
      <w:bookmarkEnd w:id="0"/>
      <w:r w:rsidRPr="00A1591E">
        <w:rPr>
          <w:rFonts w:cs="Segoe UI"/>
          <w:caps/>
          <w:sz w:val="24"/>
          <w:u w:val="single"/>
        </w:rPr>
        <w:t>Besondere Vertragsbedingungen</w:t>
      </w:r>
    </w:p>
    <w:p w14:paraId="1B527A1D" w14:textId="77777777" w:rsidR="00534A7E" w:rsidRPr="00A1591E" w:rsidRDefault="00534A7E" w:rsidP="00534A7E">
      <w:pPr>
        <w:keepNext w:val="0"/>
        <w:widowControl w:val="0"/>
        <w:tabs>
          <w:tab w:val="left" w:pos="340"/>
          <w:tab w:val="left" w:pos="680"/>
          <w:tab w:val="left" w:pos="4536"/>
          <w:tab w:val="left" w:pos="8505"/>
        </w:tabs>
        <w:rPr>
          <w:rFonts w:cs="Segoe UI"/>
        </w:rPr>
      </w:pPr>
      <w:bookmarkStart w:id="1" w:name="_Hlk115100762"/>
      <w:bookmarkStart w:id="2" w:name="_Hlk115163494"/>
    </w:p>
    <w:p w14:paraId="46237341" w14:textId="77777777"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3" w:name="_Hlk115099996"/>
    </w:p>
    <w:tbl>
      <w:tblPr>
        <w:tblStyle w:val="Tabellenraster"/>
        <w:tblW w:w="9706" w:type="dxa"/>
        <w:tblLook w:val="04A0" w:firstRow="1" w:lastRow="0" w:firstColumn="1" w:lastColumn="0" w:noHBand="0" w:noVBand="1"/>
      </w:tblPr>
      <w:tblGrid>
        <w:gridCol w:w="3020"/>
        <w:gridCol w:w="6686"/>
      </w:tblGrid>
      <w:tr w:rsidR="00534A7E" w:rsidRPr="00534A7E" w14:paraId="5DCACB35" w14:textId="77777777" w:rsidTr="00A12B90">
        <w:trPr>
          <w:trHeight w:val="346"/>
        </w:trPr>
        <w:tc>
          <w:tcPr>
            <w:tcW w:w="3020" w:type="dxa"/>
            <w:vAlign w:val="center"/>
          </w:tcPr>
          <w:bookmarkEnd w:id="1"/>
          <w:bookmarkEnd w:id="2"/>
          <w:bookmarkEnd w:id="3"/>
          <w:p w14:paraId="59095619"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686" w:type="dxa"/>
                <w:vAlign w:val="center"/>
              </w:tcPr>
              <w:p w14:paraId="5638D832" w14:textId="556201EC" w:rsidR="00534A7E" w:rsidRPr="00534A7E" w:rsidRDefault="003974C0" w:rsidP="00534A7E">
                <w:pPr>
                  <w:keepNext w:val="0"/>
                  <w:jc w:val="left"/>
                  <w:rPr>
                    <w:rFonts w:eastAsiaTheme="minorHAnsi"/>
                    <w:szCs w:val="22"/>
                    <w:lang w:eastAsia="en-US"/>
                  </w:rPr>
                </w:pPr>
                <w:r>
                  <w:rPr>
                    <w:rFonts w:eastAsiaTheme="minorHAnsi"/>
                    <w:szCs w:val="22"/>
                    <w:lang w:eastAsia="en-US"/>
                  </w:rPr>
                  <w:t>ÖA 07-26</w:t>
                </w:r>
              </w:p>
            </w:tc>
          </w:sdtContent>
        </w:sdt>
      </w:tr>
      <w:tr w:rsidR="00534A7E" w:rsidRPr="00534A7E" w14:paraId="476306A4" w14:textId="77777777" w:rsidTr="00A12B90">
        <w:trPr>
          <w:trHeight w:val="346"/>
        </w:trPr>
        <w:tc>
          <w:tcPr>
            <w:tcW w:w="3020" w:type="dxa"/>
            <w:vAlign w:val="center"/>
          </w:tcPr>
          <w:p w14:paraId="47E29050"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b/>
            </w:rPr>
            <w:id w:val="2124728046"/>
            <w:placeholder>
              <w:docPart w:val="539284744B454942A990E48C315A3BDF"/>
            </w:placeholder>
            <w:text/>
          </w:sdtPr>
          <w:sdtEndPr/>
          <w:sdtContent>
            <w:tc>
              <w:tcPr>
                <w:tcW w:w="6686" w:type="dxa"/>
                <w:vAlign w:val="center"/>
              </w:tcPr>
              <w:p w14:paraId="59C721A8" w14:textId="16DDBC30" w:rsidR="00534A7E" w:rsidRPr="00534A7E" w:rsidRDefault="003974C0" w:rsidP="00534A7E">
                <w:pPr>
                  <w:keepNext w:val="0"/>
                  <w:jc w:val="left"/>
                  <w:rPr>
                    <w:rFonts w:eastAsiaTheme="minorHAnsi"/>
                    <w:szCs w:val="22"/>
                    <w:lang w:eastAsia="en-US"/>
                  </w:rPr>
                </w:pPr>
                <w:r>
                  <w:rPr>
                    <w:b/>
                  </w:rPr>
                  <w:t>Industrieroboter/ Roboterhund</w:t>
                </w:r>
              </w:p>
            </w:tc>
          </w:sdtContent>
        </w:sdt>
      </w:tr>
      <w:tr w:rsidR="006D5DE8" w:rsidRPr="00534A7E" w14:paraId="34F71E75" w14:textId="77777777" w:rsidTr="00A12B90">
        <w:trPr>
          <w:trHeight w:val="346"/>
        </w:trPr>
        <w:tc>
          <w:tcPr>
            <w:tcW w:w="3020" w:type="dxa"/>
            <w:vAlign w:val="center"/>
          </w:tcPr>
          <w:p w14:paraId="3D02AEE6" w14:textId="77777777"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id w:val="-2003119043"/>
            <w:placeholder>
              <w:docPart w:val="DefaultPlaceholder_-1854013440"/>
            </w:placeholder>
            <w:text/>
          </w:sdtPr>
          <w:sdtEndPr/>
          <w:sdtContent>
            <w:tc>
              <w:tcPr>
                <w:tcW w:w="6686" w:type="dxa"/>
                <w:vAlign w:val="center"/>
              </w:tcPr>
              <w:p w14:paraId="2AFC87EB" w14:textId="2282D4DB" w:rsidR="006D5DE8" w:rsidRDefault="003974C0" w:rsidP="00534A7E">
                <w:pPr>
                  <w:keepNext w:val="0"/>
                  <w:jc w:val="left"/>
                  <w:rPr>
                    <w:rFonts w:eastAsiaTheme="minorHAnsi"/>
                    <w:szCs w:val="22"/>
                    <w:lang w:eastAsia="en-US"/>
                  </w:rPr>
                </w:pPr>
                <w:r>
                  <w:t xml:space="preserve">Lieferung </w:t>
                </w:r>
                <w:proofErr w:type="spellStart"/>
                <w:r>
                  <w:t>Unitree</w:t>
                </w:r>
                <w:proofErr w:type="spellEnd"/>
                <w:r>
                  <w:t xml:space="preserve"> A2W Pro oder ähnlich - mit Schulung und Einweisung</w:t>
                </w:r>
              </w:p>
            </w:tc>
          </w:sdtContent>
        </w:sdt>
      </w:tr>
      <w:tr w:rsidR="00710CF5" w:rsidRPr="00534A7E" w14:paraId="187E5EBE" w14:textId="77777777" w:rsidTr="00A12B90">
        <w:trPr>
          <w:trHeight w:val="346"/>
        </w:trPr>
        <w:tc>
          <w:tcPr>
            <w:tcW w:w="3020" w:type="dxa"/>
            <w:vAlign w:val="center"/>
          </w:tcPr>
          <w:p w14:paraId="0758516A" w14:textId="77777777" w:rsidR="00710CF5" w:rsidRPr="00534A7E" w:rsidRDefault="00710CF5" w:rsidP="00534A7E">
            <w:pPr>
              <w:keepNext w:val="0"/>
              <w:jc w:val="left"/>
              <w:rPr>
                <w:rFonts w:eastAsiaTheme="minorHAnsi"/>
                <w:b/>
                <w:szCs w:val="22"/>
                <w:lang w:eastAsia="en-US"/>
              </w:rPr>
            </w:pPr>
            <w:r>
              <w:rPr>
                <w:rFonts w:eastAsiaTheme="minorHAnsi"/>
                <w:b/>
                <w:szCs w:val="22"/>
                <w:lang w:eastAsia="en-US"/>
              </w:rPr>
              <w:t>Los:</w:t>
            </w:r>
          </w:p>
        </w:tc>
        <w:sdt>
          <w:sdtPr>
            <w:rPr>
              <w:rFonts w:eastAsiaTheme="minorHAnsi"/>
              <w:szCs w:val="22"/>
              <w:lang w:eastAsia="en-US"/>
            </w:rPr>
            <w:id w:val="485834922"/>
            <w:placeholder>
              <w:docPart w:val="DefaultPlaceholder_-1854013440"/>
            </w:placeholder>
            <w:text/>
          </w:sdtPr>
          <w:sdtEndPr/>
          <w:sdtContent>
            <w:tc>
              <w:tcPr>
                <w:tcW w:w="6686" w:type="dxa"/>
                <w:vAlign w:val="center"/>
              </w:tcPr>
              <w:p w14:paraId="6237F9FE" w14:textId="3C560C14" w:rsidR="00710CF5" w:rsidRDefault="003974C0" w:rsidP="00534A7E">
                <w:pPr>
                  <w:keepNext w:val="0"/>
                  <w:jc w:val="left"/>
                  <w:rPr>
                    <w:rFonts w:eastAsiaTheme="minorHAnsi"/>
                    <w:szCs w:val="22"/>
                    <w:lang w:eastAsia="en-US"/>
                  </w:rPr>
                </w:pPr>
                <w:r>
                  <w:rPr>
                    <w:rFonts w:eastAsiaTheme="minorHAnsi"/>
                    <w:szCs w:val="22"/>
                    <w:lang w:eastAsia="en-US"/>
                  </w:rPr>
                  <w:t>Gesamtvergabe – ein Los</w:t>
                </w:r>
              </w:p>
            </w:tc>
          </w:sdtContent>
        </w:sdt>
      </w:tr>
    </w:tbl>
    <w:p w14:paraId="43054DDB"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3D889231" w14:textId="77777777" w:rsidR="00534A7E" w:rsidRPr="00A1591E" w:rsidRDefault="00534A7E" w:rsidP="00534A7E">
      <w:pPr>
        <w:keepNext w:val="0"/>
        <w:widowControl w:val="0"/>
        <w:tabs>
          <w:tab w:val="left" w:pos="340"/>
          <w:tab w:val="left" w:pos="680"/>
          <w:tab w:val="left" w:pos="4536"/>
          <w:tab w:val="left" w:pos="8505"/>
        </w:tabs>
      </w:pPr>
    </w:p>
    <w:p w14:paraId="3B5D2E27" w14:textId="77777777" w:rsidR="00534A7E" w:rsidRDefault="00534A7E" w:rsidP="00534A7E">
      <w:pPr>
        <w:keepNext w:val="0"/>
        <w:widowControl w:val="0"/>
        <w:tabs>
          <w:tab w:val="left" w:pos="340"/>
          <w:tab w:val="left" w:pos="680"/>
          <w:tab w:val="left" w:pos="4536"/>
          <w:tab w:val="left" w:pos="8505"/>
        </w:tabs>
      </w:pPr>
    </w:p>
    <w:p w14:paraId="00C06B88" w14:textId="77777777"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14:paraId="70EA0051" w14:textId="77777777" w:rsidR="0074565C" w:rsidRDefault="0074565C" w:rsidP="0074565C">
      <w:pPr>
        <w:keepNext w:val="0"/>
        <w:widowControl w:val="0"/>
        <w:tabs>
          <w:tab w:val="left" w:pos="340"/>
          <w:tab w:val="left" w:pos="680"/>
          <w:tab w:val="left" w:pos="4536"/>
          <w:tab w:val="left" w:pos="8505"/>
        </w:tabs>
        <w:outlineLvl w:val="0"/>
        <w:rPr>
          <w:rFonts w:cs="Segoe UI"/>
          <w:b/>
          <w:bCs/>
          <w:kern w:val="32"/>
        </w:rPr>
      </w:pPr>
    </w:p>
    <w:p w14:paraId="5C1B214E" w14:textId="77777777"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14:paraId="17D998B6" w14:textId="0F64DC4C" w:rsidR="0074565C" w:rsidRPr="0074565C" w:rsidRDefault="005B074D" w:rsidP="005B074D">
      <w:pPr>
        <w:keepNext w:val="0"/>
        <w:widowControl w:val="0"/>
        <w:tabs>
          <w:tab w:val="left" w:pos="340"/>
          <w:tab w:val="left" w:pos="680"/>
          <w:tab w:val="left" w:pos="4536"/>
          <w:tab w:val="left" w:pos="8505"/>
        </w:tabs>
        <w:jc w:val="left"/>
        <w:outlineLvl w:val="0"/>
        <w:rPr>
          <w:rFonts w:cs="Segoe UI"/>
          <w:bCs/>
          <w:kern w:val="32"/>
        </w:rPr>
      </w:pPr>
      <w:proofErr w:type="spellStart"/>
      <w:r>
        <w:rPr>
          <w:rFonts w:cs="Segoe UI"/>
          <w:bCs/>
          <w:kern w:val="32"/>
        </w:rPr>
        <w:t>Westsächsiche</w:t>
      </w:r>
      <w:proofErr w:type="spellEnd"/>
      <w:r>
        <w:rPr>
          <w:rFonts w:cs="Segoe UI"/>
          <w:bCs/>
          <w:kern w:val="32"/>
        </w:rPr>
        <w:t xml:space="preserve"> Hochschule Zwickau</w:t>
      </w:r>
      <w:r>
        <w:rPr>
          <w:rFonts w:cs="Segoe UI"/>
          <w:bCs/>
          <w:kern w:val="32"/>
        </w:rPr>
        <w:br/>
      </w:r>
      <w:r w:rsidR="00BC56B3">
        <w:rPr>
          <w:rFonts w:cs="Segoe UI"/>
          <w:bCs/>
          <w:kern w:val="32"/>
        </w:rPr>
        <w:t>Haus 3</w:t>
      </w:r>
      <w:r>
        <w:rPr>
          <w:rFonts w:cs="Segoe UI"/>
          <w:bCs/>
          <w:kern w:val="32"/>
        </w:rPr>
        <w:br/>
      </w:r>
      <w:r w:rsidR="00BC56B3">
        <w:rPr>
          <w:rFonts w:cs="Segoe UI"/>
          <w:bCs/>
          <w:kern w:val="32"/>
        </w:rPr>
        <w:t>Scheffelstraße 39</w:t>
      </w:r>
      <w:r>
        <w:rPr>
          <w:rFonts w:cs="Segoe UI"/>
          <w:bCs/>
          <w:kern w:val="32"/>
        </w:rPr>
        <w:br/>
        <w:t>080</w:t>
      </w:r>
      <w:r w:rsidR="00BC56B3">
        <w:rPr>
          <w:rFonts w:cs="Segoe UI"/>
          <w:bCs/>
          <w:kern w:val="32"/>
        </w:rPr>
        <w:t>6</w:t>
      </w:r>
      <w:r>
        <w:rPr>
          <w:rFonts w:cs="Segoe UI"/>
          <w:bCs/>
          <w:kern w:val="32"/>
        </w:rPr>
        <w:t>6 Zwickau</w:t>
      </w:r>
    </w:p>
    <w:p w14:paraId="11C43CC3" w14:textId="77777777" w:rsidR="0074565C" w:rsidRPr="00A1591E" w:rsidRDefault="0074565C" w:rsidP="005B074D">
      <w:pPr>
        <w:keepNext w:val="0"/>
        <w:widowControl w:val="0"/>
        <w:tabs>
          <w:tab w:val="left" w:pos="340"/>
          <w:tab w:val="left" w:pos="680"/>
          <w:tab w:val="left" w:pos="4536"/>
          <w:tab w:val="left" w:pos="8505"/>
        </w:tabs>
        <w:jc w:val="left"/>
      </w:pPr>
    </w:p>
    <w:p w14:paraId="305BB29F"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w:t>
      </w:r>
      <w:r w:rsidR="00F52ED2">
        <w:rPr>
          <w:rFonts w:cs="Segoe UI"/>
          <w:b/>
          <w:bCs/>
          <w:kern w:val="32"/>
        </w:rPr>
        <w:t>L</w:t>
      </w:r>
      <w:r w:rsidRPr="00A1591E">
        <w:rPr>
          <w:rFonts w:cs="Segoe UI"/>
          <w:b/>
          <w:bCs/>
          <w:kern w:val="32"/>
        </w:rPr>
        <w:t>/B)</w:t>
      </w:r>
    </w:p>
    <w:p w14:paraId="48E056ED" w14:textId="77777777" w:rsidR="00534A7E" w:rsidRPr="00A1591E" w:rsidRDefault="00534A7E" w:rsidP="00534A7E">
      <w:pPr>
        <w:keepNext w:val="0"/>
        <w:widowControl w:val="0"/>
        <w:tabs>
          <w:tab w:val="left" w:pos="340"/>
          <w:tab w:val="left" w:pos="680"/>
          <w:tab w:val="left" w:pos="4536"/>
          <w:tab w:val="left" w:pos="8505"/>
        </w:tabs>
      </w:pPr>
    </w:p>
    <w:p w14:paraId="6173A1C8"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14:paraId="2C124DC6" w14:textId="77777777"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14:paraId="553E6FC8" w14:textId="77777777" w:rsidR="00534A7E" w:rsidRDefault="007F7F91"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14:paraId="5753371A" w14:textId="77777777" w:rsidR="0032697B" w:rsidRPr="0032697B" w:rsidRDefault="007F7F91" w:rsidP="0032697B">
      <w:pPr>
        <w:keepNext w:val="0"/>
        <w:widowControl w:val="0"/>
        <w:tabs>
          <w:tab w:val="left" w:pos="340"/>
          <w:tab w:val="left" w:pos="680"/>
          <w:tab w:val="left" w:pos="4536"/>
          <w:tab w:val="left" w:pos="8505"/>
        </w:tabs>
        <w:rPr>
          <w:rFonts w:cs="Segoe UI"/>
        </w:rPr>
      </w:pPr>
      <w:sdt>
        <w:sdtPr>
          <w:rPr>
            <w:rFonts w:cs="Segoe UI"/>
          </w:rPr>
          <w:id w:val="413511600"/>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Innerhalb von 12 Werktagen</w:t>
      </w:r>
      <w:r w:rsidR="0032697B">
        <w:rPr>
          <w:rStyle w:val="Funotenzeichen"/>
          <w:rFonts w:cs="Segoe UI"/>
        </w:rPr>
        <w:footnoteReference w:id="1"/>
      </w:r>
      <w:r w:rsidR="0032697B">
        <w:rPr>
          <w:rFonts w:cs="Segoe UI"/>
        </w:rPr>
        <w:t xml:space="preserve"> nach Zugang des Auftrags durch den Auftraggeber. Der Auftrag wird voraussichtlich zugehen am </w:t>
      </w:r>
      <w:sdt>
        <w:sdtPr>
          <w:rPr>
            <w:rFonts w:cs="Segoe UI"/>
          </w:rPr>
          <w:id w:val="510110915"/>
          <w:placeholder>
            <w:docPart w:val="DefaultPlaceholder_-1854013437"/>
          </w:placeholder>
          <w:showingPlcHdr/>
          <w:date w:fullDate="2025-06-13T00:00:00Z">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r w:rsidR="0032697B">
        <w:rPr>
          <w:rFonts w:cs="Segoe UI"/>
        </w:rPr>
        <w:t xml:space="preserve"> Auftragsbeginn wäre dann der </w:t>
      </w:r>
      <w:sdt>
        <w:sdtPr>
          <w:rPr>
            <w:rFonts w:cs="Segoe UI"/>
          </w:rPr>
          <w:id w:val="2037848521"/>
          <w:placeholder>
            <w:docPart w:val="DefaultPlaceholder_-1854013437"/>
          </w:placeholder>
          <w:showingPlcHdr/>
          <w:date>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p>
    <w:p w14:paraId="2E75CC6B" w14:textId="77777777" w:rsidR="00534A7E" w:rsidRPr="00534A7E" w:rsidRDefault="00534A7E" w:rsidP="00534A7E">
      <w:pPr>
        <w:keepNext w:val="0"/>
        <w:widowControl w:val="0"/>
        <w:tabs>
          <w:tab w:val="left" w:pos="340"/>
          <w:tab w:val="left" w:pos="680"/>
          <w:tab w:val="left" w:pos="4536"/>
          <w:tab w:val="left" w:pos="8505"/>
        </w:tabs>
        <w:rPr>
          <w:rFonts w:cs="Segoe UI"/>
        </w:rPr>
      </w:pPr>
    </w:p>
    <w:p w14:paraId="782FF4E4"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 xml:space="preserve">Die </w:t>
      </w:r>
      <w:r w:rsidRPr="008110AE">
        <w:rPr>
          <w:rFonts w:cs="Segoe UI"/>
        </w:rPr>
        <w:t>Leistung ist zu vollenden</w:t>
      </w:r>
    </w:p>
    <w:p w14:paraId="62D2CEBB" w14:textId="77777777" w:rsidR="00255049" w:rsidRPr="00A1591E" w:rsidRDefault="00255049" w:rsidP="00255049">
      <w:pPr>
        <w:keepNext w:val="0"/>
        <w:widowControl w:val="0"/>
        <w:tabs>
          <w:tab w:val="left" w:pos="340"/>
          <w:tab w:val="left" w:pos="680"/>
          <w:tab w:val="left" w:pos="4536"/>
          <w:tab w:val="left" w:pos="8505"/>
        </w:tabs>
        <w:ind w:left="340"/>
        <w:outlineLvl w:val="1"/>
        <w:rPr>
          <w:bCs/>
          <w:iCs/>
        </w:rPr>
      </w:pPr>
    </w:p>
    <w:p w14:paraId="4C51B82B" w14:textId="77777777" w:rsidR="00534A7E" w:rsidRDefault="007F7F91" w:rsidP="0032697B">
      <w:pPr>
        <w:keepNext w:val="0"/>
        <w:widowControl w:val="0"/>
        <w:tabs>
          <w:tab w:val="left" w:pos="340"/>
          <w:tab w:val="left" w:pos="680"/>
          <w:tab w:val="left" w:pos="4536"/>
          <w:tab w:val="left" w:pos="8505"/>
        </w:tabs>
      </w:pPr>
      <w:sdt>
        <w:sdtPr>
          <w:id w:val="927618029"/>
          <w14:checkbox>
            <w14:checked w14:val="0"/>
            <w14:checkedState w14:val="2612" w14:font="MS Gothic"/>
            <w14:uncheckedState w14:val="2610" w14:font="MS Gothic"/>
          </w14:checkbox>
        </w:sdtPr>
        <w:sdtEndPr/>
        <w:sdtContent>
          <w:r w:rsidR="0032697B">
            <w:rPr>
              <w:rFonts w:ascii="MS Gothic" w:eastAsia="MS Gothic" w:hAnsi="MS Gothic" w:hint="eastAsia"/>
            </w:rPr>
            <w:t>☐</w:t>
          </w:r>
        </w:sdtContent>
      </w:sdt>
      <w:r w:rsidR="0032697B">
        <w:t xml:space="preserve"> Spätestens – Monate nach Auftragserteilung</w:t>
      </w:r>
      <w:r w:rsidR="0074565C">
        <w:t>.</w:t>
      </w:r>
    </w:p>
    <w:p w14:paraId="76133A76" w14:textId="575B008B" w:rsidR="0032697B" w:rsidRDefault="007F7F91" w:rsidP="0032697B">
      <w:pPr>
        <w:keepNext w:val="0"/>
        <w:widowControl w:val="0"/>
        <w:tabs>
          <w:tab w:val="left" w:pos="340"/>
          <w:tab w:val="left" w:pos="680"/>
          <w:tab w:val="left" w:pos="4536"/>
          <w:tab w:val="left" w:pos="8505"/>
        </w:tabs>
      </w:pPr>
      <w:sdt>
        <w:sdtPr>
          <w:id w:val="291334852"/>
          <w14:checkbox>
            <w14:checked w14:val="1"/>
            <w14:checkedState w14:val="2612" w14:font="MS Gothic"/>
            <w14:uncheckedState w14:val="2610" w14:font="MS Gothic"/>
          </w14:checkbox>
        </w:sdtPr>
        <w:sdtEndPr/>
        <w:sdtContent>
          <w:r w:rsidR="008110AE">
            <w:rPr>
              <w:rFonts w:ascii="MS Gothic" w:eastAsia="MS Gothic" w:hAnsi="MS Gothic" w:hint="eastAsia"/>
            </w:rPr>
            <w:t>☒</w:t>
          </w:r>
        </w:sdtContent>
      </w:sdt>
      <w:r w:rsidR="0074565C">
        <w:t xml:space="preserve"> </w:t>
      </w:r>
      <w:r w:rsidR="00A12B90">
        <w:t>ab Auftragserteilung</w:t>
      </w:r>
      <w:r w:rsidR="00120356">
        <w:t xml:space="preserve"> 2026 (</w:t>
      </w:r>
      <w:r w:rsidR="00633D4D">
        <w:t>bis spätestens 40.</w:t>
      </w:r>
      <w:r w:rsidR="00120356">
        <w:t xml:space="preserve"> KW/ 2026)</w:t>
      </w:r>
    </w:p>
    <w:p w14:paraId="54216C35" w14:textId="10367149" w:rsidR="00534A7E" w:rsidRDefault="007F7F91" w:rsidP="00534A7E">
      <w:pPr>
        <w:keepNext w:val="0"/>
        <w:widowControl w:val="0"/>
        <w:tabs>
          <w:tab w:val="left" w:pos="340"/>
          <w:tab w:val="left" w:pos="680"/>
          <w:tab w:val="left" w:pos="4536"/>
          <w:tab w:val="left" w:pos="8505"/>
        </w:tabs>
      </w:pPr>
      <w:sdt>
        <w:sdtPr>
          <w:id w:val="998613080"/>
          <w14:checkbox>
            <w14:checked w14:val="0"/>
            <w14:checkedState w14:val="2612" w14:font="MS Gothic"/>
            <w14:uncheckedState w14:val="2610" w14:font="MS Gothic"/>
          </w14:checkbox>
        </w:sdtPr>
        <w:sdtEndPr/>
        <w:sdtContent>
          <w:r w:rsidR="0074565C">
            <w:rPr>
              <w:rFonts w:ascii="MS Gothic" w:eastAsia="MS Gothic" w:hAnsi="MS Gothic" w:hint="eastAsia"/>
            </w:rPr>
            <w:t>☐</w:t>
          </w:r>
        </w:sdtContent>
      </w:sdt>
      <w:r w:rsidR="0074565C">
        <w:t xml:space="preserve"> In der – KW, spätestens am </w:t>
      </w:r>
      <w:r w:rsidR="00D9544B">
        <w:t>vor</w:t>
      </w:r>
      <w:r w:rsidR="0074565C">
        <w:t>letzten Werktag dieser KW.</w:t>
      </w:r>
    </w:p>
    <w:p w14:paraId="2140FDBB" w14:textId="77777777" w:rsidR="00534A7E" w:rsidRPr="00A1591E" w:rsidRDefault="00534A7E" w:rsidP="00534A7E">
      <w:pPr>
        <w:keepNext w:val="0"/>
        <w:widowControl w:val="0"/>
        <w:tabs>
          <w:tab w:val="left" w:pos="340"/>
          <w:tab w:val="left" w:pos="680"/>
          <w:tab w:val="left" w:pos="4536"/>
          <w:tab w:val="left" w:pos="8505"/>
        </w:tabs>
      </w:pPr>
    </w:p>
    <w:p w14:paraId="5552A58E"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14:paraId="5EA62262" w14:textId="77777777" w:rsidR="00534A7E" w:rsidRPr="00A1591E" w:rsidRDefault="00534A7E" w:rsidP="00534A7E">
      <w:pPr>
        <w:keepNext w:val="0"/>
        <w:widowControl w:val="0"/>
        <w:tabs>
          <w:tab w:val="left" w:pos="340"/>
          <w:tab w:val="left" w:pos="680"/>
          <w:tab w:val="left" w:pos="4536"/>
          <w:tab w:val="left" w:pos="8505"/>
        </w:tabs>
      </w:pPr>
    </w:p>
    <w:p w14:paraId="2681F5BA" w14:textId="77777777" w:rsidR="00534A7E" w:rsidRPr="00A1591E" w:rsidRDefault="007F7F91"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14:paraId="62BC982A"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8267AEA" w14:textId="77777777" w:rsidR="00534A7E" w:rsidRPr="00A1591E" w:rsidRDefault="007F7F91"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14:paraId="77466647"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62CEBAFC"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14:paraId="2FE845DE"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7CCD13D6" w14:textId="77777777"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627EEFCD" w14:textId="13A4A7EF" w:rsidR="0074565C" w:rsidRDefault="0074565C" w:rsidP="00534A7E">
      <w:pPr>
        <w:keepNext w:val="0"/>
        <w:widowControl w:val="0"/>
        <w:tabs>
          <w:tab w:val="left" w:pos="340"/>
          <w:tab w:val="left" w:pos="680"/>
          <w:tab w:val="left" w:pos="4536"/>
          <w:tab w:val="left" w:pos="8505"/>
        </w:tabs>
        <w:rPr>
          <w:rFonts w:cs="Segoe UI"/>
        </w:rPr>
      </w:pPr>
    </w:p>
    <w:p w14:paraId="2ECB27F5" w14:textId="42C8BB52" w:rsidR="001924F9" w:rsidRDefault="001924F9" w:rsidP="00534A7E">
      <w:pPr>
        <w:keepNext w:val="0"/>
        <w:widowControl w:val="0"/>
        <w:tabs>
          <w:tab w:val="left" w:pos="340"/>
          <w:tab w:val="left" w:pos="680"/>
          <w:tab w:val="left" w:pos="4536"/>
          <w:tab w:val="left" w:pos="8505"/>
        </w:tabs>
        <w:rPr>
          <w:rFonts w:cs="Segoe UI"/>
        </w:rPr>
      </w:pPr>
    </w:p>
    <w:p w14:paraId="29C7000C" w14:textId="77777777" w:rsidR="001924F9" w:rsidRDefault="001924F9" w:rsidP="00534A7E">
      <w:pPr>
        <w:keepNext w:val="0"/>
        <w:widowControl w:val="0"/>
        <w:tabs>
          <w:tab w:val="left" w:pos="340"/>
          <w:tab w:val="left" w:pos="680"/>
          <w:tab w:val="left" w:pos="4536"/>
          <w:tab w:val="left" w:pos="8505"/>
        </w:tabs>
        <w:rPr>
          <w:rFonts w:cs="Segoe UI"/>
        </w:rPr>
      </w:pPr>
    </w:p>
    <w:p w14:paraId="3AC27D70" w14:textId="77777777" w:rsidR="0074565C" w:rsidRPr="00A1591E" w:rsidRDefault="0074565C" w:rsidP="00534A7E">
      <w:pPr>
        <w:keepNext w:val="0"/>
        <w:widowControl w:val="0"/>
        <w:tabs>
          <w:tab w:val="left" w:pos="340"/>
          <w:tab w:val="left" w:pos="680"/>
          <w:tab w:val="left" w:pos="4536"/>
          <w:tab w:val="left" w:pos="8505"/>
        </w:tabs>
        <w:rPr>
          <w:rFonts w:cs="Segoe UI"/>
        </w:rPr>
      </w:pPr>
    </w:p>
    <w:p w14:paraId="52531617"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lastRenderedPageBreak/>
        <w:t>Rechnungen (§ 15 VOL/B)</w:t>
      </w:r>
    </w:p>
    <w:p w14:paraId="5883597B" w14:textId="77777777"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14:paraId="781B19D3" w14:textId="3CF183AA" w:rsidR="00534A7E" w:rsidRPr="001924F9"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D9544B">
        <w:rPr>
          <w:rFonts w:cs="Segoe UI"/>
        </w:rPr>
        <w:t>whz</w:t>
      </w:r>
      <w:r w:rsidRPr="00534A7E">
        <w:rPr>
          <w:rFonts w:cs="Segoe UI"/>
        </w:rPr>
        <w:t>.de</w:t>
      </w:r>
      <w:r>
        <w:rPr>
          <w:rFonts w:cs="Segoe UI"/>
        </w:rPr>
        <w:t xml:space="preserve"> </w:t>
      </w:r>
      <w:r w:rsidRPr="00A1591E">
        <w:rPr>
          <w:rFonts w:cs="Segoe UI"/>
        </w:rPr>
        <w:t>einzureichen.</w:t>
      </w:r>
    </w:p>
    <w:p w14:paraId="42BAA7F1"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0DC99ECC"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14:paraId="0ADDAE36"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57106A2"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14:paraId="0C187DD3"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229FBCA1" w14:textId="10E5BC96"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Vorauszahlungen</w:t>
      </w:r>
      <w:r w:rsidR="00D9544B">
        <w:rPr>
          <w:rFonts w:cs="Segoe UI"/>
        </w:rPr>
        <w:t>:</w:t>
      </w:r>
    </w:p>
    <w:p w14:paraId="6EF7F94F" w14:textId="77777777" w:rsidR="00D9544B" w:rsidRDefault="00D9544B" w:rsidP="00D9544B"/>
    <w:p w14:paraId="1E4425DF" w14:textId="625EC8DA" w:rsidR="00D9544B" w:rsidRPr="00D9544B" w:rsidRDefault="00D9544B" w:rsidP="00D9544B">
      <w:r w:rsidRPr="00D9544B">
        <w:t>Vorauszahlungen erfolgen nur auf Grundlage der ausgefüllten Bürgschaftsurkunde für Vorauszahlungen, durch den Bürgen. Die Bürgschaftsurkunde wird Ihnen nach Vertragsschluss zur Verfügung gestellt.</w:t>
      </w:r>
    </w:p>
    <w:p w14:paraId="65143012" w14:textId="77777777" w:rsidR="0074565C" w:rsidRDefault="0074565C" w:rsidP="00534A7E">
      <w:pPr>
        <w:keepNext w:val="0"/>
        <w:widowControl w:val="0"/>
        <w:tabs>
          <w:tab w:val="left" w:pos="340"/>
          <w:tab w:val="left" w:pos="680"/>
          <w:tab w:val="left" w:pos="4536"/>
          <w:tab w:val="left" w:pos="8505"/>
        </w:tabs>
        <w:rPr>
          <w:rFonts w:cs="Segoe UI"/>
        </w:rPr>
      </w:pPr>
    </w:p>
    <w:p w14:paraId="52851C99" w14:textId="77777777"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14:paraId="57A6EF4D"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100 % des Bestellwertes nach vollständiger und mängelfreier Lieferung, sowie festgestellter Funktionstüchtigkeit mit Übergabeprotokoll des gelieferten Gesamtsystems und Rechnungseingang. Zahlungsziel: 30 Tage (ggf. Skonto innerhalb 14 Tage)</w:t>
      </w:r>
    </w:p>
    <w:p w14:paraId="3A372F05"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oder, </w:t>
      </w:r>
    </w:p>
    <w:p w14:paraId="7213A8A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50 % des Bestellwertes nach Auftragsbestätigung und Rechnungseingang </w:t>
      </w:r>
    </w:p>
    <w:p w14:paraId="773B218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 (ggf. Skonto innerhalb 14 Tage),</w:t>
      </w:r>
    </w:p>
    <w:p w14:paraId="328338A7"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20 % des Bestellwertes nach vollständiger und mängelfreier Lieferung aller Systemkomponenten </w:t>
      </w:r>
    </w:p>
    <w:p w14:paraId="6F212014"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und Rechnungseingang</w:t>
      </w:r>
    </w:p>
    <w:p w14:paraId="64D88F0F"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Tagen nach Übergabebestätigung (ggf. Skonto innerhalb 14Tage),</w:t>
      </w:r>
    </w:p>
    <w:p w14:paraId="62F50C96"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30 % des Bestellwertes nach vollständiger und mängelfreier Lieferung sowie festgestellter Funktionstüchtigkeit mit Übergabeprotokoll des Gesamtsystems und Rechnungseingang Zahlungsziel: 30 Tagen nach Übergabebestätigung (ggf. Skonto innerhalb 14 Tage).</w:t>
      </w:r>
    </w:p>
    <w:p w14:paraId="5CBF89EE" w14:textId="77777777" w:rsidR="00D4266C" w:rsidRPr="00A1591E" w:rsidRDefault="00D4266C" w:rsidP="001924F9">
      <w:pPr>
        <w:keepNext w:val="0"/>
        <w:widowControl w:val="0"/>
        <w:tabs>
          <w:tab w:val="left" w:pos="340"/>
          <w:tab w:val="left" w:pos="680"/>
          <w:tab w:val="left" w:pos="4536"/>
          <w:tab w:val="left" w:pos="8505"/>
        </w:tabs>
        <w:rPr>
          <w:rFonts w:cs="Segoe UI"/>
        </w:rPr>
      </w:pPr>
    </w:p>
    <w:p w14:paraId="3B1B5A76" w14:textId="77777777"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14:paraId="236A2308"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39CEAC4B" w14:textId="4F12AD91"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 xml:space="preserve">ie Anlage „Bürgschaftsurkunde </w:t>
      </w:r>
      <w:r w:rsidR="00D9544B">
        <w:rPr>
          <w:rFonts w:cs="Segoe UI"/>
        </w:rPr>
        <w:t>für Vorauszahlungen</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14:paraId="48B4908A"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5219C90F"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14:paraId="424336D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14:paraId="279CA423"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14:paraId="3F51A31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14:paraId="39EB658E"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16A3C025"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14:paraId="230F10D4"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14055023" w14:textId="77777777" w:rsidR="00534A7E" w:rsidRDefault="00534A7E" w:rsidP="00534A7E">
      <w:pPr>
        <w:keepNext w:val="0"/>
        <w:widowControl w:val="0"/>
        <w:tabs>
          <w:tab w:val="left" w:pos="340"/>
          <w:tab w:val="left" w:pos="680"/>
          <w:tab w:val="left" w:pos="4536"/>
          <w:tab w:val="left" w:pos="8505"/>
        </w:tabs>
        <w:rPr>
          <w:rFonts w:cs="Segoe UI"/>
        </w:rPr>
      </w:pPr>
    </w:p>
    <w:p w14:paraId="0C80E1D1" w14:textId="77777777" w:rsidR="00D9544B" w:rsidRDefault="00D9544B" w:rsidP="00534A7E">
      <w:pPr>
        <w:keepNext w:val="0"/>
        <w:widowControl w:val="0"/>
        <w:tabs>
          <w:tab w:val="left" w:pos="340"/>
          <w:tab w:val="left" w:pos="680"/>
          <w:tab w:val="left" w:pos="4536"/>
          <w:tab w:val="left" w:pos="8505"/>
        </w:tabs>
        <w:rPr>
          <w:rFonts w:cs="Segoe UI"/>
        </w:rPr>
      </w:pPr>
    </w:p>
    <w:p w14:paraId="59483989" w14:textId="77777777" w:rsidR="00D9544B" w:rsidRDefault="00D9544B" w:rsidP="00534A7E">
      <w:pPr>
        <w:keepNext w:val="0"/>
        <w:widowControl w:val="0"/>
        <w:tabs>
          <w:tab w:val="left" w:pos="340"/>
          <w:tab w:val="left" w:pos="680"/>
          <w:tab w:val="left" w:pos="4536"/>
          <w:tab w:val="left" w:pos="8505"/>
        </w:tabs>
        <w:rPr>
          <w:rFonts w:cs="Segoe UI"/>
        </w:rPr>
      </w:pPr>
    </w:p>
    <w:p w14:paraId="6179420B" w14:textId="77777777" w:rsidR="00D9544B" w:rsidRDefault="00D9544B" w:rsidP="00534A7E">
      <w:pPr>
        <w:keepNext w:val="0"/>
        <w:widowControl w:val="0"/>
        <w:tabs>
          <w:tab w:val="left" w:pos="340"/>
          <w:tab w:val="left" w:pos="680"/>
          <w:tab w:val="left" w:pos="4536"/>
          <w:tab w:val="left" w:pos="8505"/>
        </w:tabs>
        <w:rPr>
          <w:rFonts w:cs="Segoe UI"/>
        </w:rPr>
      </w:pPr>
    </w:p>
    <w:p w14:paraId="532C0ABE" w14:textId="0B00B629" w:rsidR="0020066E" w:rsidRDefault="0074565C">
      <w:r>
        <w:t xml:space="preserve"> </w:t>
      </w:r>
    </w:p>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8893" w14:textId="77777777" w:rsidR="00534A7E" w:rsidRDefault="00534A7E" w:rsidP="00534A7E">
      <w:r>
        <w:separator/>
      </w:r>
    </w:p>
  </w:endnote>
  <w:endnote w:type="continuationSeparator" w:id="0">
    <w:p w14:paraId="146171D0" w14:textId="77777777"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14:paraId="7D8C7A82" w14:textId="77777777"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44B6CE" w14:textId="77777777"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01D9" w14:textId="77777777" w:rsidR="00534A7E" w:rsidRDefault="00534A7E" w:rsidP="00534A7E">
      <w:r>
        <w:separator/>
      </w:r>
    </w:p>
  </w:footnote>
  <w:footnote w:type="continuationSeparator" w:id="0">
    <w:p w14:paraId="7B95884D" w14:textId="77777777" w:rsidR="00534A7E" w:rsidRDefault="00534A7E" w:rsidP="00534A7E">
      <w:r>
        <w:continuationSeparator/>
      </w:r>
    </w:p>
  </w:footnote>
  <w:footnote w:id="1">
    <w:p w14:paraId="70ECFB67" w14:textId="77777777" w:rsidR="0032697B" w:rsidRDefault="0032697B">
      <w:pPr>
        <w:pStyle w:val="Funotentext"/>
      </w:pPr>
      <w:r>
        <w:rPr>
          <w:rStyle w:val="Funotenzeichen"/>
        </w:rPr>
        <w:footnoteRef/>
      </w:r>
      <w:r>
        <w:t xml:space="preserve"> Alle Tage außer Sonn- und Feiertage gelten als Werktage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9A4B" w14:textId="77777777" w:rsidR="00D9544B" w:rsidRDefault="00D9544B"/>
  <w:p w14:paraId="250510BB" w14:textId="77777777" w:rsidR="00D9544B" w:rsidRDefault="00D95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1DFF" w14:textId="77777777" w:rsidR="00D9544B" w:rsidRPr="00426189" w:rsidRDefault="00D9544B" w:rsidP="00FB3B54">
    <w:pPr>
      <w:pStyle w:val="Kopfzeile"/>
      <w:keepNext w:val="0"/>
      <w:widowControl w:val="0"/>
      <w:rPr>
        <w:rFonts w:cs="Segoe UI"/>
        <w:b w:val="0"/>
        <w:sz w:val="16"/>
        <w:szCs w:val="16"/>
      </w:rPr>
    </w:pPr>
  </w:p>
  <w:p w14:paraId="53E98DB6" w14:textId="77777777" w:rsidR="00D9544B"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14:paraId="41EE634C" w14:textId="77777777" w:rsidR="00D9544B" w:rsidRPr="00534A7E" w:rsidRDefault="00D4266C" w:rsidP="00FB3B54">
    <w:pPr>
      <w:keepNext w:val="0"/>
      <w:widowControl w:val="0"/>
      <w:jc w:val="right"/>
      <w:rPr>
        <w:rFonts w:cs="Segoe UI"/>
        <w:szCs w:val="16"/>
      </w:rPr>
    </w:pPr>
    <w:r w:rsidRPr="00534A7E">
      <w:rPr>
        <w:rFonts w:cs="Segoe UI"/>
        <w:szCs w:val="16"/>
      </w:rPr>
      <w:t>Dieses Formblatt verbleibt beim Bieter.</w:t>
    </w:r>
  </w:p>
  <w:p w14:paraId="71642ED3" w14:textId="77777777" w:rsidR="00D9544B" w:rsidRPr="00426189" w:rsidRDefault="00D9544B" w:rsidP="00FB3B54">
    <w:pPr>
      <w:keepNext w:val="0"/>
      <w:widowControl w:val="0"/>
      <w:jc w:val="right"/>
      <w:rPr>
        <w:rFonts w:cs="Segoe UI"/>
        <w:sz w:val="16"/>
        <w:szCs w:val="16"/>
      </w:rPr>
    </w:pPr>
  </w:p>
  <w:p w14:paraId="2B655B26" w14:textId="77777777" w:rsidR="00D9544B" w:rsidRPr="00426189" w:rsidRDefault="00D9544B"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6QtBg2P+SGV2B3dUTlAbPlc8onUJVH54bTFz+EzRFLgqov0l2LX8NItw/ZtbTsCX6ybVwHe42jfuOvLpA+zJQ==" w:salt="XJVahVlb9Uk3Wvp8f8eLH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D3C76"/>
    <w:rsid w:val="000E2C0E"/>
    <w:rsid w:val="00120356"/>
    <w:rsid w:val="001924F9"/>
    <w:rsid w:val="0020066E"/>
    <w:rsid w:val="00231CF0"/>
    <w:rsid w:val="00255049"/>
    <w:rsid w:val="0032697B"/>
    <w:rsid w:val="003974C0"/>
    <w:rsid w:val="003A4D64"/>
    <w:rsid w:val="00534A7E"/>
    <w:rsid w:val="005B074D"/>
    <w:rsid w:val="00633D4D"/>
    <w:rsid w:val="006D5DE8"/>
    <w:rsid w:val="00710CF5"/>
    <w:rsid w:val="00711B97"/>
    <w:rsid w:val="0074565C"/>
    <w:rsid w:val="007C6542"/>
    <w:rsid w:val="007F7F91"/>
    <w:rsid w:val="008110AE"/>
    <w:rsid w:val="00852EFE"/>
    <w:rsid w:val="00854F08"/>
    <w:rsid w:val="00A04B1B"/>
    <w:rsid w:val="00A12B90"/>
    <w:rsid w:val="00BC56B3"/>
    <w:rsid w:val="00C61824"/>
    <w:rsid w:val="00D4266C"/>
    <w:rsid w:val="00D9544B"/>
    <w:rsid w:val="00E012FD"/>
    <w:rsid w:val="00F52E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CBFD"/>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A509BF2-6AE2-44CE-A213-9F85F8AB2DF4}"/>
      </w:docPartPr>
      <w:docPartBody>
        <w:p w:rsidR="002C7D20" w:rsidRDefault="00186751">
          <w:r w:rsidRPr="00275C83">
            <w:rPr>
              <w:rStyle w:val="Platzhaltertext"/>
            </w:rPr>
            <w:t>Klicken oder tippen Sie, um ein Datum einzugeben.</w:t>
          </w:r>
        </w:p>
      </w:docPartBody>
    </w:docPart>
    <w:docPart>
      <w:docPartPr>
        <w:name w:val="539284744B454942A990E48C315A3BDF"/>
        <w:category>
          <w:name w:val="Allgemein"/>
          <w:gallery w:val="placeholder"/>
        </w:category>
        <w:types>
          <w:type w:val="bbPlcHdr"/>
        </w:types>
        <w:behaviors>
          <w:behavior w:val="content"/>
        </w:behaviors>
        <w:guid w:val="{C6FCEDF2-6822-455A-98B6-B8AE5CC157F5}"/>
      </w:docPartPr>
      <w:docPartBody>
        <w:p w:rsidR="0086753F" w:rsidRDefault="004A7B44" w:rsidP="004A7B44">
          <w:pPr>
            <w:pStyle w:val="539284744B454942A990E48C315A3BDF"/>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 w:val="004A7B44"/>
    <w:rsid w:val="00852EFE"/>
    <w:rsid w:val="008675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7B44"/>
    <w:rPr>
      <w:color w:val="808080"/>
    </w:rPr>
  </w:style>
  <w:style w:type="paragraph" w:customStyle="1" w:styleId="539284744B454942A990E48C315A3BDF">
    <w:name w:val="539284744B454942A990E48C315A3BDF"/>
    <w:rsid w:val="004A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386A1-E710-46A3-9139-51F3F702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3588</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4</cp:revision>
  <dcterms:created xsi:type="dcterms:W3CDTF">2025-06-13T08:56:00Z</dcterms:created>
  <dcterms:modified xsi:type="dcterms:W3CDTF">2026-05-13T08:24:00Z</dcterms:modified>
</cp:coreProperties>
</file>